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  <w:gridCol w:w="615"/>
      </w:tblGrid>
      <w:tr w:rsidR="004052F7" w:rsidRPr="004052F7" w:rsidTr="004052F7">
        <w:tc>
          <w:tcPr>
            <w:tcW w:w="9024" w:type="dxa"/>
            <w:hideMark/>
          </w:tcPr>
          <w:p w:rsidR="004052F7" w:rsidRDefault="004052F7" w:rsidP="004052F7">
            <w:pPr>
              <w:spacing w:after="0" w:line="375" w:lineRule="atLeast"/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</w:pP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Hala Al Ansari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receives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Turkish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Ambassador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</w:p>
          <w:p w:rsidR="004052F7" w:rsidRPr="004052F7" w:rsidRDefault="004052F7" w:rsidP="004052F7">
            <w:pPr>
              <w:spacing w:after="0" w:line="375" w:lineRule="atLeast"/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</w:pPr>
          </w:p>
        </w:tc>
        <w:tc>
          <w:tcPr>
            <w:tcW w:w="615" w:type="dxa"/>
            <w:hideMark/>
          </w:tcPr>
          <w:p w:rsidR="004052F7" w:rsidRPr="004052F7" w:rsidRDefault="004052F7" w:rsidP="0040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052F7" w:rsidRPr="004052F7" w:rsidTr="004052F7">
        <w:trPr>
          <w:trHeight w:val="75"/>
        </w:trPr>
        <w:tc>
          <w:tcPr>
            <w:tcW w:w="9639" w:type="dxa"/>
            <w:gridSpan w:val="2"/>
            <w:vAlign w:val="center"/>
            <w:hideMark/>
          </w:tcPr>
          <w:p w:rsidR="004052F7" w:rsidRPr="004052F7" w:rsidRDefault="004052F7" w:rsidP="0040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tr-TR"/>
              </w:rPr>
            </w:pPr>
          </w:p>
        </w:tc>
      </w:tr>
      <w:tr w:rsidR="004052F7" w:rsidRPr="004052F7" w:rsidTr="004052F7">
        <w:tc>
          <w:tcPr>
            <w:tcW w:w="9639" w:type="dxa"/>
            <w:gridSpan w:val="2"/>
            <w:vAlign w:val="center"/>
            <w:hideMark/>
          </w:tcPr>
          <w:p w:rsidR="004052F7" w:rsidRPr="004052F7" w:rsidRDefault="004052F7" w:rsidP="004052F7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052F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06 : 50</w:t>
            </w:r>
            <w:proofErr w:type="gramEnd"/>
            <w:r w:rsidRPr="004052F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PM - 30/01/2014 </w:t>
            </w:r>
          </w:p>
          <w:p w:rsidR="004052F7" w:rsidRPr="004052F7" w:rsidRDefault="004052F7" w:rsidP="004052F7">
            <w:pPr>
              <w:spacing w:after="240" w:line="360" w:lineRule="atLeast"/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</w:pPr>
            <w:r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M</w:t>
            </w: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anama, Jan. 30. (BNA)--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Secretary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General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Supreme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Council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(SCW ) Dr. Hala Al Ansari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received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here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today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Turkish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Ambassador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Bahrain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Mrs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. Hatun Demirer.</w:t>
            </w: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  <w:t xml:space="preserve">Al Ansari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discussed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with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Turkish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Ambassador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ways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support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National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Strategy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Advancement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Bahraini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through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benefiting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from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Turkish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experience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supporting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helping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them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reach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r w:rsidRPr="004052F7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anchor distT="0" distB="0" distL="0" distR="0" simplePos="0" relativeHeight="251659264" behindDoc="0" locked="0" layoutInCell="1" allowOverlap="0" wp14:anchorId="6C4472E7" wp14:editId="18F8F6E4">
                  <wp:simplePos x="0" y="0"/>
                  <wp:positionH relativeFrom="column">
                    <wp:posOffset>-2900045</wp:posOffset>
                  </wp:positionH>
                  <wp:positionV relativeFrom="line">
                    <wp:posOffset>-2294890</wp:posOffset>
                  </wp:positionV>
                  <wp:extent cx="2608580" cy="1905000"/>
                  <wp:effectExtent l="0" t="0" r="1270" b="0"/>
                  <wp:wrapSquare wrapText="bothSides"/>
                  <wp:docPr id="1" name="Picture 1" descr="http://www.bna.bh/portal/sites/default/files/DSC_4153-36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na.bh/portal/sites/default/files/DSC_4153-36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decision-making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positions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.</w:t>
            </w: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briefly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reviewed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SCW’s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efforts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implementing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National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Strategy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Advancement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Bahraini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adding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that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looking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forward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expanding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horizons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bilateral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cooperation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exchanging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expertise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field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women's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work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awareness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their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rights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. </w:t>
            </w: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Mrs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Hatun Demirer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praised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efforts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SCW,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led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Her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Royal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Highness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Princess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Sabeeka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bint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Ibrahim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Al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Khalifa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Wife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His Majesty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President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Supreme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Council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for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as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one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pillars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Reform Project,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spearheaded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by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His Majesty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Hamad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bin Isa Al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Khalifa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affirming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that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SCW has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played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great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role in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supporting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Bahraini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women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reach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highest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decision-making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position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bookmarkStart w:id="0" w:name="_GoBack"/>
            <w:bookmarkEnd w:id="0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since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its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inception</w:t>
            </w:r>
            <w:proofErr w:type="spellEnd"/>
            <w:r w:rsidRPr="004052F7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.</w:t>
            </w:r>
            <w:proofErr w:type="gramEnd"/>
          </w:p>
        </w:tc>
      </w:tr>
      <w:tr w:rsidR="004052F7" w:rsidRPr="004052F7" w:rsidTr="004052F7">
        <w:tc>
          <w:tcPr>
            <w:tcW w:w="9639" w:type="dxa"/>
            <w:gridSpan w:val="2"/>
            <w:vAlign w:val="center"/>
          </w:tcPr>
          <w:p w:rsidR="004052F7" w:rsidRPr="004052F7" w:rsidRDefault="004052F7" w:rsidP="004052F7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</w:tc>
      </w:tr>
    </w:tbl>
    <w:p w:rsidR="00703878" w:rsidRDefault="004052F7"/>
    <w:sectPr w:rsidR="00703878" w:rsidSect="004052F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32"/>
    <w:rsid w:val="00141129"/>
    <w:rsid w:val="00201937"/>
    <w:rsid w:val="004052F7"/>
    <w:rsid w:val="007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Hatun Demirer</dc:creator>
  <cp:keywords/>
  <dc:description/>
  <cp:lastModifiedBy>Hatun Demirer</cp:lastModifiedBy>
  <cp:revision>2</cp:revision>
  <dcterms:created xsi:type="dcterms:W3CDTF">2014-02-02T06:19:00Z</dcterms:created>
  <dcterms:modified xsi:type="dcterms:W3CDTF">2014-02-02T06:20:00Z</dcterms:modified>
</cp:coreProperties>
</file>